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6D" w:rsidRPr="007E696D" w:rsidRDefault="007E696D" w:rsidP="007E69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_GoBack"/>
      <w:r w:rsidRPr="007E696D">
        <w:rPr>
          <w:rFonts w:ascii="Arial" w:eastAsia="Times New Roman" w:hAnsi="Arial" w:cs="Arial"/>
          <w:b/>
          <w:sz w:val="24"/>
          <w:szCs w:val="24"/>
          <w:lang w:eastAsia="el-GR"/>
        </w:rPr>
        <w:t>Ανακοίνωση Ημερομηνιών Υποβολής Αιτήσεων για Συμμετοχή στις Εξετάσεις Αξιολόγησης Επιπέδου Γλωσσομάθειας Μαθητών της Δ/μιας Εκπαίδευσης με χρήση ηλεκτρονικού υπολογιστή</w:t>
      </w:r>
    </w:p>
    <w:bookmarkEnd w:id="0"/>
    <w:p w:rsidR="007E696D" w:rsidRPr="007E696D" w:rsidRDefault="007E696D" w:rsidP="007E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696D" w:rsidRPr="007E696D" w:rsidRDefault="007E696D" w:rsidP="007E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696D">
        <w:rPr>
          <w:rFonts w:ascii="Calibri" w:eastAsia="Times New Roman" w:hAnsi="Calibri" w:cs="Times New Roman"/>
          <w:lang w:eastAsia="el-GR"/>
        </w:rPr>
        <w:t xml:space="preserve">Σε συνέχεια της εγκυκλίου του Υπουργείου Παιδείας, Έρευνας και Θρησκευμάτων (αρ. </w:t>
      </w:r>
      <w:proofErr w:type="spellStart"/>
      <w:r w:rsidRPr="007E696D">
        <w:rPr>
          <w:rFonts w:ascii="Calibri" w:eastAsia="Times New Roman" w:hAnsi="Calibri" w:cs="Times New Roman"/>
          <w:lang w:eastAsia="el-GR"/>
        </w:rPr>
        <w:t>πρωτ</w:t>
      </w:r>
      <w:proofErr w:type="spellEnd"/>
      <w:r w:rsidRPr="007E696D">
        <w:rPr>
          <w:rFonts w:ascii="Calibri" w:eastAsia="Times New Roman" w:hAnsi="Calibri" w:cs="Times New Roman"/>
          <w:lang w:eastAsia="el-GR"/>
        </w:rPr>
        <w:t xml:space="preserve">. 190300/Δ2 24.11.2015), ανακοινώνεται ότι το χρονικό διάστημα υποβολής αιτήσεων συμμετοχής για εξετάσεις αξιολόγησης επιπέδου γλωσσομάθειας με ΤΠΕ για τους μαθητές της Δ/μιας Εκπαίδευσης, ξεκινά από την </w:t>
      </w:r>
      <w:r w:rsidRPr="007E696D">
        <w:rPr>
          <w:rFonts w:ascii="Calibri" w:eastAsia="Times New Roman" w:hAnsi="Calibri" w:cs="Times New Roman"/>
          <w:b/>
          <w:bCs/>
          <w:lang w:eastAsia="el-GR"/>
        </w:rPr>
        <w:t>27/11/2015</w:t>
      </w:r>
      <w:r w:rsidRPr="007E696D">
        <w:rPr>
          <w:rFonts w:ascii="Calibri" w:eastAsia="Times New Roman" w:hAnsi="Calibri" w:cs="Times New Roman"/>
          <w:lang w:eastAsia="el-GR"/>
        </w:rPr>
        <w:t xml:space="preserve"> και ολοκληρώνεται την </w:t>
      </w:r>
      <w:r w:rsidRPr="007E696D">
        <w:rPr>
          <w:rFonts w:ascii="Calibri" w:eastAsia="Times New Roman" w:hAnsi="Calibri" w:cs="Times New Roman"/>
          <w:b/>
          <w:bCs/>
          <w:lang w:eastAsia="el-GR"/>
        </w:rPr>
        <w:t>6/12/2015</w:t>
      </w:r>
      <w:r w:rsidRPr="007E696D">
        <w:rPr>
          <w:rFonts w:ascii="Calibri" w:eastAsia="Times New Roman" w:hAnsi="Calibri" w:cs="Times New Roman"/>
          <w:lang w:eastAsia="el-GR"/>
        </w:rPr>
        <w:t>.</w:t>
      </w:r>
    </w:p>
    <w:p w:rsidR="007E696D" w:rsidRPr="007E696D" w:rsidRDefault="007E696D" w:rsidP="007E6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ενδιαφερόμενοι μαθητές μπορούν να υποβάλλουν αιτήσεις </w:t>
      </w:r>
      <w:hyperlink r:id="rId4" w:tgtFrame="_blank" w:history="1"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7E696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Είσοδος Μαθητή</w:t>
      </w: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αφού πρώτα έχουν </w:t>
      </w:r>
      <w:hyperlink r:id="rId5" w:tgtFrame="_blank" w:history="1"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εγγραφεί </w:t>
        </w:r>
      </w:hyperlink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> για να λάβουν τους αναγκαίους κωδικούς πρόσβασης.</w:t>
      </w:r>
    </w:p>
    <w:p w:rsidR="007E696D" w:rsidRPr="007E696D" w:rsidRDefault="007E696D" w:rsidP="007E6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ήδη έχει ανακοινωθεί οι εξετάσεις θα πραγματοποιηθούν στις πρωτεύουσες (ή / και άλλες πόλεις) των ακόλουθων νομών της χώρας: </w:t>
      </w:r>
      <w:r w:rsidRPr="007E696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Ν. ΑΤΤΙΚΗΣ, Ν. ΘΕΣΣΑΛΟΝΙΚΗΣ, Ν. ΑΧΑΪΑΣ, Ν. ΛΑΡΙΣΗΣ, Ν. ΣΕΡΡΩΝ, Ν. ΗΡΑΚΛΕΙΟΥ, Ν. ΡΕΘΥΜΝΟΥ</w:t>
      </w: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E696D" w:rsidRPr="007E696D" w:rsidRDefault="007E696D" w:rsidP="007E6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τις </w:t>
      </w:r>
      <w:r w:rsidRPr="007E696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9/12/2015</w:t>
      </w: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όσοι έχουν υποβάλλει αίτηση θα μπορούν να πληροφορηθούν τα αποτελέσματα της κλήρωσης συμμετοχής στις προγραμματισμένες εξετάσεις, οι οποίες θα πραγματοποιηθούν στις </w:t>
      </w:r>
      <w:r w:rsidRPr="007E696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</w:t>
      </w: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7E696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</w:t>
      </w: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696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Δεκεμβρίου 2015</w:t>
      </w: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E696D" w:rsidRPr="007E696D" w:rsidRDefault="007E696D" w:rsidP="007E6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περισσότερες λεπτομέρειες δείτε το πλήρες κείμενο της ανακοίνωσης </w:t>
      </w:r>
      <w:hyperlink r:id="rId6" w:tgtFrame="_blank" w:history="1"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E696D" w:rsidRPr="007E696D" w:rsidRDefault="007E696D" w:rsidP="007E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Αναλυτικές πληροφορίες και υποστηρικτικό υλικό παρέχονται στην πύλη ενημέρωσης </w:t>
      </w:r>
      <w:hyperlink r:id="rId7" w:tgtFrame="_blank" w:history="1"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</w:t>
        </w:r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://</w:t>
        </w:r>
        <w:proofErr w:type="spellStart"/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kpg</w:t>
        </w:r>
        <w:proofErr w:type="spellEnd"/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cti</w:t>
        </w:r>
        <w:proofErr w:type="spellEnd"/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7E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7E69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A7601" w:rsidRDefault="007A7601"/>
    <w:sectPr w:rsidR="007A7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6D"/>
    <w:rsid w:val="007A7601"/>
    <w:rsid w:val="007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DB96-5CFF-4CB4-9A90-132BEB4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pg.ct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g.cti.gr/images/iliko/enarksh_ipovolhs_aithseon.pdf" TargetMode="External"/><Relationship Id="rId5" Type="http://schemas.openxmlformats.org/officeDocument/2006/relationships/hyperlink" Target="http://kpg.cti.gr/kpgMis/studentSignup" TargetMode="External"/><Relationship Id="rId4" Type="http://schemas.openxmlformats.org/officeDocument/2006/relationships/hyperlink" Target="http://kpg.cti.gr/kpgMis/h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2015-12-07T11:51:00Z</dcterms:created>
  <dcterms:modified xsi:type="dcterms:W3CDTF">2015-12-07T11:52:00Z</dcterms:modified>
</cp:coreProperties>
</file>